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F7" w:rsidRPr="00E358A6" w:rsidRDefault="00E952F7" w:rsidP="00E952F7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E358A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 2</w:t>
      </w:r>
    </w:p>
    <w:p w:rsidR="00E952F7" w:rsidRPr="00E358A6" w:rsidRDefault="00E952F7" w:rsidP="00E952F7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75069804"/>
      <w:r w:rsidRPr="00E358A6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100" w:history="1">
        <w:r w:rsidRPr="00E358A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Pr="00E358A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E952F7" w:rsidRPr="00E358A6" w:rsidRDefault="00E952F7" w:rsidP="00E952F7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E358A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E952F7" w:rsidRPr="00E358A6" w:rsidRDefault="00E952F7" w:rsidP="00E952F7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E358A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E952F7" w:rsidRPr="00E358A6" w:rsidRDefault="00E952F7" w:rsidP="00E952F7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E358A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E358A6">
        <w:rPr>
          <w:rFonts w:ascii="Times New Roman" w:hAnsi="Times New Roman" w:cs="Times New Roman"/>
          <w:sz w:val="28"/>
          <w:szCs w:val="28"/>
        </w:rPr>
        <w:t>Обеспечение безопасности населения Выселковского сельского поселения Выселковского района</w:t>
      </w:r>
      <w:r w:rsidRPr="00E358A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A61F09" w:rsidRDefault="00A61F09" w:rsidP="00DD7DB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B5ED8" w:rsidRPr="002B214E" w:rsidRDefault="000B5ED8" w:rsidP="00A61F09">
      <w:pPr>
        <w:rPr>
          <w:rFonts w:ascii="Times New Roman" w:hAnsi="Times New Roman" w:cs="Times New Roman"/>
          <w:sz w:val="28"/>
          <w:szCs w:val="28"/>
        </w:rPr>
      </w:pPr>
    </w:p>
    <w:p w:rsidR="00A61F09" w:rsidRPr="000B5ED8" w:rsidRDefault="00A61F09" w:rsidP="000B5ED8">
      <w:pPr>
        <w:pStyle w:val="a8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ED8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FE33BA" w:rsidRPr="000B5ED8">
        <w:rPr>
          <w:rFonts w:ascii="Times New Roman" w:hAnsi="Times New Roman" w:cs="Times New Roman"/>
          <w:b/>
          <w:sz w:val="28"/>
          <w:szCs w:val="28"/>
        </w:rPr>
        <w:t>«</w:t>
      </w:r>
      <w:r w:rsidR="000B5ED8" w:rsidRPr="000B5ED8">
        <w:rPr>
          <w:rFonts w:ascii="Times New Roman" w:hAnsi="Times New Roman" w:cs="Times New Roman"/>
          <w:b/>
          <w:sz w:val="28"/>
          <w:szCs w:val="28"/>
        </w:rPr>
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</w:r>
      <w:r w:rsidR="00FE33BA" w:rsidRPr="000B5ED8">
        <w:rPr>
          <w:rFonts w:ascii="Times New Roman" w:hAnsi="Times New Roman" w:cs="Times New Roman"/>
          <w:b/>
          <w:sz w:val="28"/>
          <w:szCs w:val="28"/>
        </w:rPr>
        <w:t>» муниципальной программы Выселковского сельского поселения Выселковского района «</w:t>
      </w:r>
      <w:r w:rsidR="000B5ED8" w:rsidRPr="000B5ED8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 Выселковского сельского поселения Выселковского района</w:t>
      </w:r>
      <w:r w:rsidR="00FE33BA" w:rsidRPr="000B5ED8">
        <w:rPr>
          <w:rFonts w:ascii="Times New Roman" w:hAnsi="Times New Roman" w:cs="Times New Roman"/>
          <w:b/>
          <w:sz w:val="28"/>
          <w:szCs w:val="28"/>
        </w:rPr>
        <w:t>»</w:t>
      </w:r>
    </w:p>
    <w:p w:rsidR="000B5ED8" w:rsidRPr="002B214E" w:rsidRDefault="000B5ED8" w:rsidP="00E358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61F09" w:rsidRPr="00DD7DBA" w:rsidRDefault="00A61F09" w:rsidP="00DD7DB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001"/>
      <w:r w:rsidRPr="000B5ED8">
        <w:rPr>
          <w:rFonts w:ascii="Times New Roman" w:hAnsi="Times New Roman" w:cs="Times New Roman"/>
          <w:color w:val="auto"/>
          <w:sz w:val="28"/>
          <w:szCs w:val="28"/>
        </w:rPr>
        <w:t xml:space="preserve">Паспорт подпрограммы </w:t>
      </w:r>
      <w:r w:rsidR="00FE33BA" w:rsidRPr="000B5ED8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B5ED8" w:rsidRPr="000B5ED8">
        <w:rPr>
          <w:rFonts w:ascii="Times New Roman" w:hAnsi="Times New Roman" w:cs="Times New Roman"/>
          <w:color w:val="auto"/>
          <w:sz w:val="28"/>
          <w:szCs w:val="28"/>
        </w:rPr>
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</w:r>
      <w:r w:rsidR="00FE33BA" w:rsidRPr="000B5ED8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1"/>
    </w:p>
    <w:p w:rsidR="000B5ED8" w:rsidRPr="002B214E" w:rsidRDefault="000B5ED8" w:rsidP="00A61F0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280"/>
        <w:gridCol w:w="6839"/>
      </w:tblGrid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0B5ED8" w:rsidRDefault="00FE33BA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5E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5ED8" w:rsidRPr="000B5ED8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      </w:r>
            <w:r w:rsidRPr="000B5E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D7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1F09" w:rsidRPr="002B214E" w:rsidTr="00DD7DBA">
        <w:trPr>
          <w:trHeight w:val="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0B5ED8" w:rsidRDefault="000130BE" w:rsidP="00E12E5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0B5ED8" w:rsidRPr="000B5ED8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</w:rPr>
                <w:t>Федерального Закона</w:t>
              </w:r>
            </w:hyperlink>
            <w:r w:rsidR="00E12E5A">
              <w:rPr>
                <w:rFonts w:ascii="Times New Roman" w:hAnsi="Times New Roman" w:cs="Times New Roman"/>
                <w:sz w:val="28"/>
              </w:rPr>
              <w:t xml:space="preserve"> от 30 марта 1999 года №</w:t>
            </w:r>
            <w:r w:rsidR="000B5ED8" w:rsidRPr="000B5ED8">
              <w:rPr>
                <w:rFonts w:ascii="Times New Roman" w:hAnsi="Times New Roman" w:cs="Times New Roman"/>
                <w:sz w:val="28"/>
              </w:rPr>
              <w:t xml:space="preserve">52-ФЗ </w:t>
            </w:r>
            <w:r w:rsidR="00E12E5A">
              <w:rPr>
                <w:rFonts w:ascii="Times New Roman" w:hAnsi="Times New Roman" w:cs="Times New Roman"/>
                <w:sz w:val="28"/>
              </w:rPr>
              <w:t>«</w:t>
            </w:r>
            <w:r w:rsidR="000B5ED8" w:rsidRPr="000B5ED8">
              <w:rPr>
                <w:rFonts w:ascii="Times New Roman" w:hAnsi="Times New Roman" w:cs="Times New Roman"/>
                <w:sz w:val="28"/>
              </w:rPr>
              <w:t>О санитарно-эпидемиоло</w:t>
            </w:r>
            <w:r w:rsidR="00E12E5A">
              <w:rPr>
                <w:rFonts w:ascii="Times New Roman" w:hAnsi="Times New Roman" w:cs="Times New Roman"/>
                <w:sz w:val="28"/>
              </w:rPr>
              <w:t>гическом благополучии населения»</w:t>
            </w:r>
            <w:r w:rsidR="000B5ED8" w:rsidRPr="000B5ED8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7" w:history="1">
              <w:r w:rsidR="000B5ED8" w:rsidRPr="00E12E5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</w:rPr>
                <w:t>постановлени</w:t>
              </w:r>
              <w:r w:rsidR="00E12E5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</w:rPr>
                <w:t>е</w:t>
              </w:r>
            </w:hyperlink>
            <w:r w:rsidR="000B5ED8" w:rsidRPr="000B5ED8">
              <w:rPr>
                <w:rFonts w:ascii="Times New Roman" w:hAnsi="Times New Roman" w:cs="Times New Roman"/>
                <w:sz w:val="28"/>
              </w:rPr>
              <w:t xml:space="preserve"> главного государственного санитарного врача Российской Федерации от 29 августа 2006</w:t>
            </w:r>
            <w:r w:rsidR="00E12E5A">
              <w:rPr>
                <w:rFonts w:ascii="Times New Roman" w:hAnsi="Times New Roman" w:cs="Times New Roman"/>
                <w:sz w:val="28"/>
              </w:rPr>
              <w:t xml:space="preserve"> года №27 «</w:t>
            </w:r>
            <w:r w:rsidR="000B5ED8" w:rsidRPr="000B5ED8">
              <w:rPr>
                <w:rFonts w:ascii="Times New Roman" w:hAnsi="Times New Roman" w:cs="Times New Roman"/>
                <w:sz w:val="28"/>
              </w:rPr>
              <w:t>О мерах по борьбе с грызунами и профилактике при</w:t>
            </w:r>
            <w:r w:rsidR="00E12E5A">
              <w:rPr>
                <w:rFonts w:ascii="Times New Roman" w:hAnsi="Times New Roman" w:cs="Times New Roman"/>
                <w:sz w:val="28"/>
              </w:rPr>
              <w:t>родно-очаговых заболеваний в РФ»</w:t>
            </w:r>
            <w:r w:rsidR="00DD7DBA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EB49B8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5E09E2" w:rsidP="003155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8A5473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</w:t>
            </w:r>
            <w:r w:rsidR="00EB49B8" w:rsidRPr="002B214E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8A54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49B8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8A5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E12E5A" w:rsidRPr="00742885" w:rsidRDefault="00E12E5A" w:rsidP="00E12E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E4D6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выполнения систематических              </w:t>
            </w:r>
            <w:proofErr w:type="spellStart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дератизационных</w:t>
            </w:r>
            <w:proofErr w:type="spellEnd"/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, дезинсекционных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4D68">
              <w:rPr>
                <w:rFonts w:ascii="Times New Roman" w:hAnsi="Times New Roman" w:cs="Times New Roman"/>
                <w:sz w:val="28"/>
                <w:szCs w:val="28"/>
              </w:rPr>
              <w:t>акарицидных мероприятий, направленных на                      предупреждение природно-очаговых, особо                         опасных зоонозных инфекционных                         заболеваний</w:t>
            </w:r>
            <w:r w:rsidR="00E358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2E5A" w:rsidRDefault="00E358A6" w:rsidP="00E12E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E12E5A" w:rsidRPr="000D3393">
              <w:rPr>
                <w:rFonts w:ascii="Times New Roman" w:hAnsi="Times New Roman" w:cs="Times New Roman"/>
                <w:sz w:val="28"/>
                <w:szCs w:val="28"/>
              </w:rPr>
              <w:t>беспечение должного санитарного состояния объектов и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1F09" w:rsidRPr="002B214E" w:rsidRDefault="00E358A6" w:rsidP="00E358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2E5A" w:rsidRPr="000D3393">
              <w:rPr>
                <w:rFonts w:ascii="Times New Roman" w:hAnsi="Times New Roman" w:cs="Times New Roman"/>
                <w:sz w:val="28"/>
                <w:szCs w:val="28"/>
              </w:rPr>
              <w:t>беспеч</w:t>
            </w:r>
            <w:r w:rsidR="00E12E5A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E12E5A"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организационно-методическ</w:t>
            </w:r>
            <w:r w:rsidR="00E12E5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E12E5A"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помощ</w:t>
            </w:r>
            <w:r w:rsidR="00E12E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12E5A" w:rsidRPr="000D339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 по вопросам                         профилактики природно-очаговых, особо                         опасных зоонозных инфекций и проведения                         дератизации</w:t>
            </w:r>
            <w:r w:rsidR="00E12E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58A6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FE33B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E12E5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58A6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2B214E" w:rsidRDefault="00E358A6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2B4F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2B214E" w:rsidRDefault="00E358A6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E358A6" w:rsidRDefault="00E358A6" w:rsidP="00E12E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A2B4F">
              <w:rPr>
                <w:rFonts w:ascii="Times New Roman" w:hAnsi="Times New Roman" w:cs="Times New Roman"/>
                <w:sz w:val="28"/>
                <w:szCs w:val="28"/>
              </w:rPr>
              <w:t>оличество обработанной территории, кв.м.</w:t>
            </w:r>
          </w:p>
        </w:tc>
      </w:tr>
      <w:tr w:rsidR="00E358A6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FE33B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E358A6" w:rsidRPr="00DD7DBA" w:rsidRDefault="00E358A6" w:rsidP="00E12E5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CD6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0C5862" w:rsidP="005E09E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E09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5E09E2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61F09" w:rsidRPr="002B214E" w:rsidTr="00E358A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DD7DBA" w:rsidRDefault="00A61F09" w:rsidP="00FE33B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F09" w:rsidRPr="002B214E" w:rsidTr="00E358A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225"/>
            <w:r w:rsidRPr="002B214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2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61F09" w:rsidRPr="002B214E" w:rsidRDefault="00A61F09" w:rsidP="00FE33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</w:tcPr>
          <w:p w:rsidR="00A61F09" w:rsidRDefault="00E952F7" w:rsidP="00E358A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подпрограммы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 на 201</w:t>
            </w:r>
            <w:r w:rsidR="006372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C5862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6372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C586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 со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  <w:r w:rsidR="006372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95F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A3795" w:rsidRPr="002B214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61F09" w:rsidRPr="002B214E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0C5862" w:rsidRPr="000C5862" w:rsidRDefault="000C5862" w:rsidP="000C5862">
            <w:pPr>
              <w:jc w:val="right"/>
              <w:rPr>
                <w:rFonts w:ascii="Times New Roman" w:hAnsi="Times New Roman" w:cs="Times New Roman"/>
              </w:rPr>
            </w:pPr>
            <w:r w:rsidRPr="000C5862">
              <w:rPr>
                <w:rFonts w:ascii="Times New Roman" w:hAnsi="Times New Roman" w:cs="Times New Roman"/>
                <w:sz w:val="28"/>
              </w:rPr>
              <w:t>(тыс. рублей)</w:t>
            </w:r>
          </w:p>
          <w:tbl>
            <w:tblPr>
              <w:tblW w:w="5745" w:type="dxa"/>
              <w:tblInd w:w="8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94"/>
              <w:gridCol w:w="2651"/>
            </w:tblGrid>
            <w:tr w:rsidR="000C5862" w:rsidRPr="00CB074C" w:rsidTr="000C5862">
              <w:tc>
                <w:tcPr>
                  <w:tcW w:w="3094" w:type="dxa"/>
                  <w:shd w:val="clear" w:color="auto" w:fill="auto"/>
                </w:tcPr>
                <w:p w:rsidR="000C5862" w:rsidRPr="00CB074C" w:rsidRDefault="000C5862" w:rsidP="000C5862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0C5862" w:rsidRPr="00CB074C" w:rsidRDefault="000C5862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0C5862" w:rsidRPr="00CB074C" w:rsidTr="000C5862">
              <w:tc>
                <w:tcPr>
                  <w:tcW w:w="3094" w:type="dxa"/>
                  <w:shd w:val="clear" w:color="auto" w:fill="auto"/>
                </w:tcPr>
                <w:p w:rsidR="000C5862" w:rsidRPr="00CB074C" w:rsidRDefault="000C5862" w:rsidP="00AC45A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AC45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0C5862" w:rsidRPr="00CB074C" w:rsidRDefault="00AC45A3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  <w:r w:rsidR="000C5862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0C5862" w:rsidRPr="00CB074C" w:rsidTr="000C5862">
              <w:tc>
                <w:tcPr>
                  <w:tcW w:w="3094" w:type="dxa"/>
                  <w:shd w:val="clear" w:color="auto" w:fill="auto"/>
                </w:tcPr>
                <w:p w:rsidR="000C5862" w:rsidRPr="00CB074C" w:rsidRDefault="000C5862" w:rsidP="00AC45A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AC45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0C5862" w:rsidRPr="00CB074C" w:rsidRDefault="00AC45A3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  <w:r w:rsidR="000C5862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0C5862" w:rsidRPr="00CB074C" w:rsidTr="000C5862">
              <w:tc>
                <w:tcPr>
                  <w:tcW w:w="3094" w:type="dxa"/>
                  <w:shd w:val="clear" w:color="auto" w:fill="auto"/>
                </w:tcPr>
                <w:p w:rsidR="000C5862" w:rsidRPr="00CB074C" w:rsidRDefault="000C5862" w:rsidP="00AC45A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 w:rsidR="00AC45A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2651" w:type="dxa"/>
                  <w:shd w:val="clear" w:color="auto" w:fill="auto"/>
                </w:tcPr>
                <w:p w:rsidR="000C5862" w:rsidRPr="00CB074C" w:rsidRDefault="00F95F58" w:rsidP="00C01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  <w:r w:rsidR="000C5862" w:rsidRPr="00CB07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0C5862" w:rsidRPr="000C5862" w:rsidRDefault="000C5862" w:rsidP="000C5862"/>
        </w:tc>
      </w:tr>
    </w:tbl>
    <w:p w:rsidR="00E358A6" w:rsidRDefault="00E358A6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010"/>
    </w:p>
    <w:p w:rsidR="00A61F09" w:rsidRPr="005B1576" w:rsidRDefault="00A61F09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E358A6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3"/>
    <w:p w:rsidR="00A61F09" w:rsidRDefault="00A61F09" w:rsidP="00E952F7">
      <w:pPr>
        <w:ind w:firstLine="0"/>
      </w:pPr>
    </w:p>
    <w:p w:rsidR="00E12E5A" w:rsidRPr="00E12E5A" w:rsidRDefault="00E12E5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2020"/>
      <w:r w:rsidRPr="00E12E5A">
        <w:rPr>
          <w:rFonts w:ascii="Times New Roman" w:hAnsi="Times New Roman" w:cs="Times New Roman"/>
          <w:sz w:val="28"/>
          <w:szCs w:val="28"/>
        </w:rPr>
        <w:t>В последние годы на территории Российской Федерации активизировались очаги заболевания лихорадкой Западного Нила и Крымской геморрагической лихорадкой. Сохраняется высокий уровень заболеваемости геморрагической лихорадкой с п</w:t>
      </w:r>
      <w:r w:rsidR="00E358A6">
        <w:rPr>
          <w:rFonts w:ascii="Times New Roman" w:hAnsi="Times New Roman" w:cs="Times New Roman"/>
          <w:sz w:val="28"/>
          <w:szCs w:val="28"/>
        </w:rPr>
        <w:t>очечным синдромом - только 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9699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E5A">
        <w:rPr>
          <w:rFonts w:ascii="Times New Roman" w:hAnsi="Times New Roman" w:cs="Times New Roman"/>
          <w:sz w:val="28"/>
          <w:szCs w:val="28"/>
        </w:rPr>
        <w:t xml:space="preserve">году в мире зарегистрировано </w:t>
      </w:r>
      <w:r w:rsidR="00C9699D">
        <w:rPr>
          <w:rFonts w:ascii="Times New Roman" w:hAnsi="Times New Roman" w:cs="Times New Roman"/>
          <w:sz w:val="28"/>
          <w:szCs w:val="28"/>
        </w:rPr>
        <w:t>6583</w:t>
      </w:r>
      <w:r w:rsidRPr="00E12E5A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C9699D">
        <w:rPr>
          <w:rFonts w:ascii="Times New Roman" w:hAnsi="Times New Roman" w:cs="Times New Roman"/>
          <w:sz w:val="28"/>
          <w:szCs w:val="28"/>
        </w:rPr>
        <w:t>я</w:t>
      </w:r>
      <w:r w:rsidRPr="00E12E5A">
        <w:rPr>
          <w:rFonts w:ascii="Times New Roman" w:hAnsi="Times New Roman" w:cs="Times New Roman"/>
          <w:sz w:val="28"/>
          <w:szCs w:val="28"/>
        </w:rPr>
        <w:t xml:space="preserve"> этой болезни.</w:t>
      </w:r>
    </w:p>
    <w:p w:rsidR="00E12E5A" w:rsidRPr="00E12E5A" w:rsidRDefault="00E12E5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12E5A">
        <w:rPr>
          <w:rFonts w:ascii="Times New Roman" w:hAnsi="Times New Roman" w:cs="Times New Roman"/>
          <w:sz w:val="28"/>
          <w:szCs w:val="28"/>
        </w:rPr>
        <w:t>За 201</w:t>
      </w:r>
      <w:r w:rsidR="003669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E5A">
        <w:rPr>
          <w:rFonts w:ascii="Times New Roman" w:hAnsi="Times New Roman" w:cs="Times New Roman"/>
          <w:sz w:val="28"/>
          <w:szCs w:val="28"/>
        </w:rPr>
        <w:t xml:space="preserve">год в Краснодарском крае зарегистрировано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2E5A">
        <w:rPr>
          <w:rFonts w:ascii="Times New Roman" w:hAnsi="Times New Roman" w:cs="Times New Roman"/>
          <w:sz w:val="28"/>
          <w:szCs w:val="28"/>
        </w:rPr>
        <w:t xml:space="preserve"> случая заболевания ГЛПС. В аналогичный период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669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E5A">
        <w:rPr>
          <w:rFonts w:ascii="Times New Roman" w:hAnsi="Times New Roman" w:cs="Times New Roman"/>
          <w:sz w:val="28"/>
          <w:szCs w:val="28"/>
        </w:rPr>
        <w:t xml:space="preserve">года зарегистрировано </w:t>
      </w:r>
      <w:r w:rsidR="009B75FD">
        <w:rPr>
          <w:rFonts w:ascii="Times New Roman" w:hAnsi="Times New Roman" w:cs="Times New Roman"/>
          <w:sz w:val="28"/>
          <w:szCs w:val="28"/>
        </w:rPr>
        <w:t>2</w:t>
      </w:r>
      <w:r w:rsidRPr="00E12E5A">
        <w:rPr>
          <w:rFonts w:ascii="Times New Roman" w:hAnsi="Times New Roman" w:cs="Times New Roman"/>
          <w:sz w:val="28"/>
          <w:szCs w:val="28"/>
        </w:rPr>
        <w:t xml:space="preserve"> случая геморрагической</w:t>
      </w:r>
      <w:r w:rsidR="009B75FD">
        <w:rPr>
          <w:rFonts w:ascii="Times New Roman" w:hAnsi="Times New Roman" w:cs="Times New Roman"/>
          <w:sz w:val="28"/>
          <w:szCs w:val="28"/>
        </w:rPr>
        <w:t xml:space="preserve"> лихорадки с почечным синдромом.</w:t>
      </w:r>
    </w:p>
    <w:p w:rsidR="00E12E5A" w:rsidRPr="00E12E5A" w:rsidRDefault="00E12E5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12E5A">
        <w:rPr>
          <w:rFonts w:ascii="Times New Roman" w:hAnsi="Times New Roman" w:cs="Times New Roman"/>
          <w:sz w:val="28"/>
          <w:szCs w:val="28"/>
        </w:rPr>
        <w:t xml:space="preserve">Продолжает регистрироваться заболеваемость геморрагической лихорадкой с почечным синдромом, псевдотуберкулезом, и другими опасными инфекциями. </w:t>
      </w:r>
    </w:p>
    <w:p w:rsidR="00E12E5A" w:rsidRPr="00E12E5A" w:rsidRDefault="00E12E5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12E5A">
        <w:rPr>
          <w:rFonts w:ascii="Times New Roman" w:hAnsi="Times New Roman" w:cs="Times New Roman"/>
          <w:sz w:val="28"/>
          <w:szCs w:val="28"/>
        </w:rPr>
        <w:t xml:space="preserve">С 2007 года на территории Краснодарского края появился вирус африканской чумы свиней (далее - АЧС) который поражает диких и домашних свиней. Источником возбудителя АЧС являются больные и переболевшие (вирусоносители) свиньи. Основным резервуаром возбудителя АЧС в природе служат дикие свиньи, а также </w:t>
      </w:r>
      <w:proofErr w:type="spellStart"/>
      <w:r w:rsidRPr="00E12E5A">
        <w:rPr>
          <w:rFonts w:ascii="Times New Roman" w:hAnsi="Times New Roman" w:cs="Times New Roman"/>
          <w:sz w:val="28"/>
          <w:szCs w:val="28"/>
        </w:rPr>
        <w:t>аргасовые</w:t>
      </w:r>
      <w:proofErr w:type="spellEnd"/>
      <w:r w:rsidRPr="00E12E5A">
        <w:rPr>
          <w:rFonts w:ascii="Times New Roman" w:hAnsi="Times New Roman" w:cs="Times New Roman"/>
          <w:sz w:val="28"/>
          <w:szCs w:val="28"/>
        </w:rPr>
        <w:t xml:space="preserve"> клещи рода </w:t>
      </w:r>
      <w:proofErr w:type="spellStart"/>
      <w:r w:rsidRPr="00E12E5A">
        <w:rPr>
          <w:rFonts w:ascii="Times New Roman" w:hAnsi="Times New Roman" w:cs="Times New Roman"/>
          <w:sz w:val="28"/>
          <w:szCs w:val="28"/>
        </w:rPr>
        <w:t>Ornithodorus</w:t>
      </w:r>
      <w:proofErr w:type="spellEnd"/>
      <w:r w:rsidRPr="00E12E5A">
        <w:rPr>
          <w:rFonts w:ascii="Times New Roman" w:hAnsi="Times New Roman" w:cs="Times New Roman"/>
          <w:sz w:val="28"/>
          <w:szCs w:val="28"/>
        </w:rPr>
        <w:t xml:space="preserve">. Факторами передачи возбудителя АЧС являются инфицированные объекты внешней среды (корма, кормовые отходы, вода, предметы ухода, навоз и </w:t>
      </w:r>
      <w:proofErr w:type="gramStart"/>
      <w:r w:rsidRPr="00E12E5A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E12E5A">
        <w:rPr>
          <w:rFonts w:ascii="Times New Roman" w:hAnsi="Times New Roman" w:cs="Times New Roman"/>
          <w:sz w:val="28"/>
          <w:szCs w:val="28"/>
        </w:rPr>
        <w:t>), трупы павших свиней и продукты убоя инфицированных свиней.</w:t>
      </w:r>
    </w:p>
    <w:p w:rsidR="00E12E5A" w:rsidRDefault="00E12E5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12E5A">
        <w:rPr>
          <w:rFonts w:ascii="Times New Roman" w:hAnsi="Times New Roman" w:cs="Times New Roman"/>
          <w:sz w:val="28"/>
          <w:szCs w:val="28"/>
        </w:rPr>
        <w:lastRenderedPageBreak/>
        <w:t xml:space="preserve">Все это указывает на актуальность  решения вопроса по организации и </w:t>
      </w:r>
      <w:proofErr w:type="gramStart"/>
      <w:r w:rsidRPr="00E12E5A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E12E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E5A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Pr="00E12E5A">
        <w:rPr>
          <w:rFonts w:ascii="Times New Roman" w:hAnsi="Times New Roman" w:cs="Times New Roman"/>
          <w:sz w:val="28"/>
          <w:szCs w:val="28"/>
        </w:rPr>
        <w:t xml:space="preserve"> мероприятий в Выселковском сельском поселении Выселковского района.</w:t>
      </w:r>
    </w:p>
    <w:p w:rsidR="003C622A" w:rsidRPr="00E12E5A" w:rsidRDefault="003C622A" w:rsidP="003C622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1F09" w:rsidRDefault="00A61F09" w:rsidP="003C62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>2. Цели, задачи,</w:t>
      </w:r>
      <w:r w:rsidR="00E358A6">
        <w:rPr>
          <w:rFonts w:ascii="Times New Roman" w:hAnsi="Times New Roman" w:cs="Times New Roman"/>
          <w:color w:val="auto"/>
          <w:sz w:val="28"/>
          <w:szCs w:val="28"/>
        </w:rPr>
        <w:t xml:space="preserve"> целевые показатели и</w:t>
      </w:r>
      <w:r w:rsidRPr="005B1576">
        <w:rPr>
          <w:rFonts w:ascii="Times New Roman" w:hAnsi="Times New Roman" w:cs="Times New Roman"/>
          <w:color w:val="auto"/>
          <w:sz w:val="28"/>
          <w:szCs w:val="28"/>
        </w:rPr>
        <w:t xml:space="preserve"> сроки реализации подпрограммы</w:t>
      </w:r>
    </w:p>
    <w:p w:rsidR="005B1576" w:rsidRPr="005B1576" w:rsidRDefault="005B1576" w:rsidP="003C622A">
      <w:pPr>
        <w:ind w:firstLine="0"/>
        <w:jc w:val="center"/>
      </w:pPr>
    </w:p>
    <w:bookmarkEnd w:id="4"/>
    <w:p w:rsidR="005418A6" w:rsidRDefault="005418A6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3C622A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подпро</w:t>
      </w:r>
      <w:r w:rsidRPr="005418A6">
        <w:rPr>
          <w:rFonts w:ascii="Times New Roman" w:hAnsi="Times New Roman" w:cs="Times New Roman"/>
          <w:sz w:val="28"/>
          <w:szCs w:val="28"/>
        </w:rPr>
        <w:t>граммы я</w:t>
      </w:r>
      <w:r>
        <w:rPr>
          <w:rFonts w:ascii="Times New Roman" w:hAnsi="Times New Roman" w:cs="Times New Roman"/>
          <w:sz w:val="28"/>
          <w:szCs w:val="28"/>
        </w:rPr>
        <w:t>вля</w:t>
      </w:r>
      <w:r w:rsidR="003C62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E12E5A" w:rsidRPr="00742885" w:rsidRDefault="003C622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12E5A" w:rsidRPr="004E4D68">
        <w:rPr>
          <w:rFonts w:ascii="Times New Roman" w:hAnsi="Times New Roman" w:cs="Times New Roman"/>
          <w:sz w:val="28"/>
          <w:szCs w:val="28"/>
        </w:rPr>
        <w:t xml:space="preserve">беспечение выполнения систематических </w:t>
      </w:r>
      <w:proofErr w:type="spellStart"/>
      <w:r w:rsidR="00E12E5A" w:rsidRPr="004E4D68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="00E12E5A" w:rsidRPr="004E4D68">
        <w:rPr>
          <w:rFonts w:ascii="Times New Roman" w:hAnsi="Times New Roman" w:cs="Times New Roman"/>
          <w:sz w:val="28"/>
          <w:szCs w:val="28"/>
        </w:rPr>
        <w:t>, дезинсекционных и</w:t>
      </w:r>
      <w:r w:rsidR="00E12E5A">
        <w:rPr>
          <w:rFonts w:ascii="Times New Roman" w:hAnsi="Times New Roman" w:cs="Times New Roman"/>
          <w:sz w:val="28"/>
          <w:szCs w:val="28"/>
        </w:rPr>
        <w:t xml:space="preserve"> </w:t>
      </w:r>
      <w:r w:rsidR="00E12E5A" w:rsidRPr="004E4D68">
        <w:rPr>
          <w:rFonts w:ascii="Times New Roman" w:hAnsi="Times New Roman" w:cs="Times New Roman"/>
          <w:sz w:val="28"/>
          <w:szCs w:val="28"/>
        </w:rPr>
        <w:t>акарицидных мероприятий, направленных на предупреждение природно-очаговых, особо опасных зоонозных инфекционных заболеваний</w:t>
      </w:r>
      <w:r w:rsidR="00E12E5A">
        <w:rPr>
          <w:rFonts w:ascii="Times New Roman" w:hAnsi="Times New Roman" w:cs="Times New Roman"/>
          <w:sz w:val="28"/>
          <w:szCs w:val="28"/>
        </w:rPr>
        <w:t>.</w:t>
      </w:r>
    </w:p>
    <w:p w:rsidR="005418A6" w:rsidRDefault="004F3767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418A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418A6">
        <w:rPr>
          <w:rFonts w:ascii="Times New Roman" w:hAnsi="Times New Roman" w:cs="Times New Roman"/>
          <w:sz w:val="28"/>
          <w:szCs w:val="28"/>
        </w:rPr>
        <w:t>подпрограммы</w:t>
      </w:r>
      <w:r w:rsidRPr="005418A6">
        <w:rPr>
          <w:rFonts w:ascii="Times New Roman" w:hAnsi="Times New Roman" w:cs="Times New Roman"/>
          <w:sz w:val="28"/>
          <w:szCs w:val="28"/>
        </w:rPr>
        <w:t xml:space="preserve"> предусматривается решение следующих</w:t>
      </w:r>
      <w:r w:rsidR="003C622A">
        <w:rPr>
          <w:rStyle w:val="apple-converted-space"/>
          <w:rFonts w:ascii="Times New Roman" w:hAnsi="Times New Roman" w:cs="Times New Roman"/>
          <w:color w:val="303F50"/>
          <w:sz w:val="28"/>
          <w:szCs w:val="28"/>
        </w:rPr>
        <w:t xml:space="preserve"> </w:t>
      </w:r>
      <w:r w:rsidRPr="005418A6">
        <w:rPr>
          <w:rStyle w:val="a9"/>
          <w:rFonts w:ascii="Times New Roman" w:hAnsi="Times New Roman" w:cs="Times New Roman"/>
          <w:b w:val="0"/>
          <w:sz w:val="28"/>
          <w:szCs w:val="28"/>
        </w:rPr>
        <w:t>задач</w:t>
      </w:r>
      <w:r w:rsidRPr="005418A6">
        <w:rPr>
          <w:rFonts w:ascii="Times New Roman" w:hAnsi="Times New Roman" w:cs="Times New Roman"/>
          <w:sz w:val="28"/>
          <w:szCs w:val="28"/>
        </w:rPr>
        <w:t>:</w:t>
      </w:r>
    </w:p>
    <w:p w:rsidR="00E12E5A" w:rsidRDefault="003C622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12E5A" w:rsidRPr="000D3393">
        <w:rPr>
          <w:rFonts w:ascii="Times New Roman" w:hAnsi="Times New Roman" w:cs="Times New Roman"/>
          <w:sz w:val="28"/>
          <w:szCs w:val="28"/>
        </w:rPr>
        <w:t>беспечение должного санитарного состояния объектов и прилегающих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2E5A" w:rsidRPr="00F345BE" w:rsidRDefault="003C622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12E5A" w:rsidRPr="000D3393">
        <w:rPr>
          <w:rFonts w:ascii="Times New Roman" w:hAnsi="Times New Roman" w:cs="Times New Roman"/>
          <w:sz w:val="28"/>
          <w:szCs w:val="28"/>
        </w:rPr>
        <w:t>беспеч</w:t>
      </w:r>
      <w:r w:rsidR="00E12E5A">
        <w:rPr>
          <w:rFonts w:ascii="Times New Roman" w:hAnsi="Times New Roman" w:cs="Times New Roman"/>
          <w:sz w:val="28"/>
          <w:szCs w:val="28"/>
        </w:rPr>
        <w:t>ение</w:t>
      </w:r>
      <w:r w:rsidR="00E12E5A" w:rsidRPr="000D3393">
        <w:rPr>
          <w:rFonts w:ascii="Times New Roman" w:hAnsi="Times New Roman" w:cs="Times New Roman"/>
          <w:sz w:val="28"/>
          <w:szCs w:val="28"/>
        </w:rPr>
        <w:t xml:space="preserve"> организационно-методическ</w:t>
      </w:r>
      <w:r w:rsidR="00E12E5A">
        <w:rPr>
          <w:rFonts w:ascii="Times New Roman" w:hAnsi="Times New Roman" w:cs="Times New Roman"/>
          <w:sz w:val="28"/>
          <w:szCs w:val="28"/>
        </w:rPr>
        <w:t>ой</w:t>
      </w:r>
      <w:r w:rsidR="00E12E5A" w:rsidRPr="000D3393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E12E5A">
        <w:rPr>
          <w:rFonts w:ascii="Times New Roman" w:hAnsi="Times New Roman" w:cs="Times New Roman"/>
          <w:sz w:val="28"/>
          <w:szCs w:val="28"/>
        </w:rPr>
        <w:t>и</w:t>
      </w:r>
      <w:r w:rsidR="00E12E5A" w:rsidRPr="000D3393">
        <w:rPr>
          <w:rFonts w:ascii="Times New Roman" w:hAnsi="Times New Roman" w:cs="Times New Roman"/>
          <w:sz w:val="28"/>
          <w:szCs w:val="28"/>
        </w:rPr>
        <w:t xml:space="preserve"> организациям по вопросам профилактики природно-очаговых, особо опасных зоонозных инфекций и проведения дератизации</w:t>
      </w:r>
      <w:r w:rsidR="00E12E5A">
        <w:rPr>
          <w:rFonts w:ascii="Times New Roman" w:hAnsi="Times New Roman" w:cs="Times New Roman"/>
          <w:sz w:val="28"/>
          <w:szCs w:val="28"/>
        </w:rPr>
        <w:t>.</w:t>
      </w:r>
    </w:p>
    <w:p w:rsidR="008927BC" w:rsidRDefault="004F3767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418A6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8927BC">
        <w:rPr>
          <w:rFonts w:ascii="Times New Roman" w:hAnsi="Times New Roman" w:cs="Times New Roman"/>
          <w:sz w:val="28"/>
          <w:szCs w:val="28"/>
        </w:rPr>
        <w:t>подпрограммы</w:t>
      </w:r>
      <w:r w:rsidRPr="005418A6">
        <w:rPr>
          <w:rFonts w:ascii="Times New Roman" w:hAnsi="Times New Roman" w:cs="Times New Roman"/>
          <w:sz w:val="28"/>
          <w:szCs w:val="28"/>
        </w:rPr>
        <w:t xml:space="preserve"> планируется осуществление следующих мероприятий:</w:t>
      </w:r>
    </w:p>
    <w:p w:rsidR="004F3767" w:rsidRDefault="003C622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Pr="004E4D68">
        <w:rPr>
          <w:rFonts w:ascii="Times New Roman" w:hAnsi="Times New Roman" w:cs="Times New Roman"/>
          <w:sz w:val="28"/>
          <w:szCs w:val="28"/>
        </w:rPr>
        <w:t>дератизационных</w:t>
      </w:r>
      <w:proofErr w:type="spellEnd"/>
      <w:r w:rsidRPr="004E4D68">
        <w:rPr>
          <w:rFonts w:ascii="Times New Roman" w:hAnsi="Times New Roman" w:cs="Times New Roman"/>
          <w:sz w:val="28"/>
          <w:szCs w:val="28"/>
        </w:rPr>
        <w:t>, дезинсекционных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D68">
        <w:rPr>
          <w:rFonts w:ascii="Times New Roman" w:hAnsi="Times New Roman" w:cs="Times New Roman"/>
          <w:sz w:val="28"/>
          <w:szCs w:val="28"/>
        </w:rPr>
        <w:t xml:space="preserve">акарицидных </w:t>
      </w:r>
      <w:r>
        <w:rPr>
          <w:rFonts w:ascii="Times New Roman" w:hAnsi="Times New Roman" w:cs="Times New Roman"/>
          <w:sz w:val="28"/>
          <w:szCs w:val="28"/>
        </w:rPr>
        <w:t>обработок подвальных помещений многоквартирных домов.</w:t>
      </w:r>
    </w:p>
    <w:p w:rsidR="00CD6EEE" w:rsidRDefault="00CD6EEE" w:rsidP="00CD6EE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Достижение целей и задач подпрограммы характеризуется следующими целевыми показателями (индикаторами):</w:t>
      </w:r>
    </w:p>
    <w:p w:rsidR="003571A3" w:rsidRDefault="003571A3" w:rsidP="00E358A6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a"/>
        <w:tblW w:w="0" w:type="auto"/>
        <w:tblLook w:val="04A0"/>
      </w:tblPr>
      <w:tblGrid>
        <w:gridCol w:w="584"/>
        <w:gridCol w:w="3087"/>
        <w:gridCol w:w="1682"/>
        <w:gridCol w:w="1559"/>
        <w:gridCol w:w="1560"/>
        <w:gridCol w:w="1383"/>
      </w:tblGrid>
      <w:tr w:rsidR="003E0445" w:rsidRPr="0092532C" w:rsidTr="00222849">
        <w:tc>
          <w:tcPr>
            <w:tcW w:w="584" w:type="dxa"/>
            <w:vMerge w:val="restart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87" w:type="dxa"/>
            <w:vMerge w:val="restart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Наименование целей, задач и целевых показателей (индикаторов)</w:t>
            </w:r>
          </w:p>
        </w:tc>
        <w:tc>
          <w:tcPr>
            <w:tcW w:w="1682" w:type="dxa"/>
            <w:vMerge w:val="restart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502" w:type="dxa"/>
            <w:gridSpan w:val="3"/>
          </w:tcPr>
          <w:p w:rsidR="003E0445" w:rsidRPr="0092532C" w:rsidRDefault="003E0445" w:rsidP="00203E7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</w:t>
            </w:r>
          </w:p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445" w:rsidRPr="0092532C" w:rsidTr="00222849">
        <w:tc>
          <w:tcPr>
            <w:tcW w:w="584" w:type="dxa"/>
            <w:vMerge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vMerge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vMerge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445" w:rsidRPr="0092532C" w:rsidRDefault="003E0445" w:rsidP="003669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669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60" w:type="dxa"/>
          </w:tcPr>
          <w:p w:rsidR="003E0445" w:rsidRPr="0092532C" w:rsidRDefault="003E0445" w:rsidP="003669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669B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3" w:type="dxa"/>
          </w:tcPr>
          <w:p w:rsidR="003E0445" w:rsidRPr="0092532C" w:rsidRDefault="003E0445" w:rsidP="003669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669B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E0445" w:rsidRPr="0092532C" w:rsidTr="00222849">
        <w:tc>
          <w:tcPr>
            <w:tcW w:w="584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7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</w:tcPr>
          <w:p w:rsidR="003E0445" w:rsidRPr="0092532C" w:rsidRDefault="003E0445" w:rsidP="00D53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03E7A" w:rsidRPr="0092532C" w:rsidTr="00203E7A">
        <w:tc>
          <w:tcPr>
            <w:tcW w:w="584" w:type="dxa"/>
          </w:tcPr>
          <w:p w:rsidR="00203E7A" w:rsidRPr="0092532C" w:rsidRDefault="00203E7A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1" w:type="dxa"/>
            <w:gridSpan w:val="5"/>
          </w:tcPr>
          <w:p w:rsidR="00203E7A" w:rsidRPr="0092532C" w:rsidRDefault="00203E7A" w:rsidP="00E358A6">
            <w:pPr>
              <w:pStyle w:val="af1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      </w: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3E7A" w:rsidRPr="0092532C" w:rsidTr="00203E7A">
        <w:tc>
          <w:tcPr>
            <w:tcW w:w="584" w:type="dxa"/>
          </w:tcPr>
          <w:p w:rsidR="00203E7A" w:rsidRPr="0092532C" w:rsidRDefault="00203E7A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1" w:type="dxa"/>
            <w:gridSpan w:val="5"/>
          </w:tcPr>
          <w:p w:rsidR="00203E7A" w:rsidRPr="0092532C" w:rsidRDefault="00203E7A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 xml:space="preserve">обеспечение выполнения систематических </w:t>
            </w:r>
            <w:proofErr w:type="spellStart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дератизационных</w:t>
            </w:r>
            <w:proofErr w:type="spellEnd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, дезинсекционных и акарицидных мероприятий, направленных на предупреждение природно-очаговых, особо опасных зоонозных инфекционных заболеваний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203E7A" w:rsidRPr="0092532C" w:rsidTr="00203E7A">
        <w:tc>
          <w:tcPr>
            <w:tcW w:w="584" w:type="dxa"/>
          </w:tcPr>
          <w:p w:rsidR="00203E7A" w:rsidRPr="0092532C" w:rsidRDefault="00203E7A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1" w:type="dxa"/>
            <w:gridSpan w:val="5"/>
          </w:tcPr>
          <w:p w:rsidR="00203E7A" w:rsidRPr="0092532C" w:rsidRDefault="00203E7A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32C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Pr="00CD6EE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CD6EEE">
              <w:rPr>
                <w:rFonts w:ascii="Times New Roman" w:hAnsi="Times New Roman" w:cs="Times New Roman"/>
                <w:sz w:val="24"/>
                <w:szCs w:val="24"/>
              </w:rPr>
              <w:t>дератизационных</w:t>
            </w:r>
            <w:proofErr w:type="spellEnd"/>
            <w:r w:rsidRPr="00CD6EEE">
              <w:rPr>
                <w:rFonts w:ascii="Times New Roman" w:hAnsi="Times New Roman" w:cs="Times New Roman"/>
                <w:sz w:val="24"/>
                <w:szCs w:val="24"/>
              </w:rPr>
              <w:t>, дезинсекционных и акарицидных обработок подвальных помещений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0445" w:rsidRPr="0092532C" w:rsidTr="00222849">
        <w:tc>
          <w:tcPr>
            <w:tcW w:w="584" w:type="dxa"/>
          </w:tcPr>
          <w:p w:rsidR="003E0445" w:rsidRPr="00DA2B4F" w:rsidRDefault="003E0445" w:rsidP="00D535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B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87" w:type="dxa"/>
          </w:tcPr>
          <w:p w:rsidR="003E0445" w:rsidRPr="00DA2B4F" w:rsidRDefault="003E0445" w:rsidP="00CD6EE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B4F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обработанной территории</w:t>
            </w:r>
          </w:p>
        </w:tc>
        <w:tc>
          <w:tcPr>
            <w:tcW w:w="1682" w:type="dxa"/>
          </w:tcPr>
          <w:p w:rsidR="003E0445" w:rsidRPr="00DA2B4F" w:rsidRDefault="003E0445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B4F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3E0445" w:rsidRPr="00DA2B4F" w:rsidRDefault="003E0445" w:rsidP="001601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0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A2B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3E0445" w:rsidRPr="00DA2B4F" w:rsidRDefault="00222849" w:rsidP="001601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601C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83" w:type="dxa"/>
          </w:tcPr>
          <w:p w:rsidR="003E0445" w:rsidRPr="00DA2B4F" w:rsidRDefault="00222849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</w:tr>
    </w:tbl>
    <w:p w:rsidR="00DD7DBA" w:rsidRDefault="00DD7DB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D6EEE" w:rsidRDefault="00DD7DBA" w:rsidP="00E12E5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реализации подпрограммы </w:t>
      </w:r>
      <w:r w:rsidRPr="00DD7DBA">
        <w:rPr>
          <w:rFonts w:ascii="Times New Roman" w:hAnsi="Times New Roman" w:cs="Times New Roman"/>
          <w:sz w:val="28"/>
          <w:szCs w:val="28"/>
        </w:rPr>
        <w:t>«Защита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- 201</w:t>
      </w:r>
      <w:r w:rsidR="001601CA">
        <w:rPr>
          <w:rFonts w:ascii="Times New Roman" w:hAnsi="Times New Roman" w:cs="Times New Roman"/>
          <w:sz w:val="28"/>
          <w:szCs w:val="28"/>
        </w:rPr>
        <w:t>7</w:t>
      </w:r>
      <w:r w:rsidR="00222849">
        <w:rPr>
          <w:rFonts w:ascii="Times New Roman" w:hAnsi="Times New Roman" w:cs="Times New Roman"/>
          <w:sz w:val="28"/>
          <w:szCs w:val="28"/>
        </w:rPr>
        <w:t>-201</w:t>
      </w:r>
      <w:r w:rsidR="001601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2284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71A3" w:rsidRDefault="003571A3" w:rsidP="00DD7DBA">
      <w:pPr>
        <w:rPr>
          <w:rFonts w:ascii="Times New Roman" w:hAnsi="Times New Roman" w:cs="Times New Roman"/>
          <w:sz w:val="28"/>
          <w:szCs w:val="28"/>
        </w:rPr>
      </w:pPr>
    </w:p>
    <w:p w:rsidR="0006543D" w:rsidRDefault="0006543D" w:rsidP="00DD7DBA">
      <w:pPr>
        <w:rPr>
          <w:rFonts w:ascii="Times New Roman" w:hAnsi="Times New Roman" w:cs="Times New Roman"/>
          <w:sz w:val="28"/>
          <w:szCs w:val="28"/>
        </w:rPr>
      </w:pPr>
    </w:p>
    <w:p w:rsidR="00222849" w:rsidRPr="00DD7DBA" w:rsidRDefault="00222849" w:rsidP="00DD7DBA">
      <w:pPr>
        <w:rPr>
          <w:rFonts w:ascii="Times New Roman" w:hAnsi="Times New Roman" w:cs="Times New Roman"/>
          <w:sz w:val="28"/>
          <w:szCs w:val="28"/>
        </w:rPr>
      </w:pPr>
    </w:p>
    <w:p w:rsidR="003571A3" w:rsidRPr="00DD7DBA" w:rsidRDefault="00A61F09" w:rsidP="00DD7DB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30"/>
      <w:r w:rsidRPr="005B1576">
        <w:rPr>
          <w:rFonts w:ascii="Times New Roman" w:hAnsi="Times New Roman" w:cs="Times New Roman"/>
          <w:color w:val="auto"/>
          <w:sz w:val="28"/>
          <w:szCs w:val="28"/>
        </w:rPr>
        <w:lastRenderedPageBreak/>
        <w:t>3. Перечень мероприятий подпрограммы</w:t>
      </w:r>
    </w:p>
    <w:p w:rsidR="003571A3" w:rsidRPr="003571A3" w:rsidRDefault="003571A3" w:rsidP="003571A3"/>
    <w:tbl>
      <w:tblPr>
        <w:tblStyle w:val="aa"/>
        <w:tblW w:w="9747" w:type="dxa"/>
        <w:tblLayout w:type="fixed"/>
        <w:tblLook w:val="04A0"/>
      </w:tblPr>
      <w:tblGrid>
        <w:gridCol w:w="534"/>
        <w:gridCol w:w="1842"/>
        <w:gridCol w:w="851"/>
        <w:gridCol w:w="992"/>
        <w:gridCol w:w="851"/>
        <w:gridCol w:w="850"/>
        <w:gridCol w:w="851"/>
        <w:gridCol w:w="1559"/>
        <w:gridCol w:w="236"/>
        <w:gridCol w:w="1181"/>
      </w:tblGrid>
      <w:tr w:rsidR="000055B4" w:rsidRPr="00CD6EEE" w:rsidTr="00E52E9F">
        <w:trPr>
          <w:trHeight w:val="1828"/>
        </w:trPr>
        <w:tc>
          <w:tcPr>
            <w:tcW w:w="534" w:type="dxa"/>
            <w:vMerge w:val="restart"/>
          </w:tcPr>
          <w:bookmarkEnd w:id="5"/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1842" w:type="dxa"/>
            <w:vMerge w:val="restart"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0055B4" w:rsidRDefault="000055B4" w:rsidP="000055B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Объем</w:t>
            </w:r>
          </w:p>
          <w:p w:rsidR="000055B4" w:rsidRPr="00CD6EEE" w:rsidRDefault="000055B4" w:rsidP="000055B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финанси</w:t>
            </w:r>
            <w:proofErr w:type="spellEnd"/>
          </w:p>
          <w:p w:rsidR="000055B4" w:rsidRPr="00CD6EEE" w:rsidRDefault="000055B4" w:rsidP="000055B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ровани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proofErr w:type="spellEnd"/>
          </w:p>
          <w:p w:rsidR="000055B4" w:rsidRPr="00CD6EEE" w:rsidRDefault="000055B4" w:rsidP="000055B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gramStart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.р</w:t>
            </w:r>
            <w:proofErr w:type="gramEnd"/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уб.</w:t>
            </w:r>
          </w:p>
        </w:tc>
        <w:tc>
          <w:tcPr>
            <w:tcW w:w="2552" w:type="dxa"/>
            <w:gridSpan w:val="3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559" w:type="dxa"/>
            <w:vMerge w:val="restart"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417" w:type="dxa"/>
            <w:gridSpan w:val="2"/>
            <w:vMerge w:val="restart"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Участники подпрограммы</w:t>
            </w:r>
          </w:p>
        </w:tc>
      </w:tr>
      <w:tr w:rsidR="000055B4" w:rsidRPr="00CD6EEE" w:rsidTr="00E52E9F">
        <w:tc>
          <w:tcPr>
            <w:tcW w:w="534" w:type="dxa"/>
            <w:vMerge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  <w:vMerge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  <w:vMerge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vMerge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0055B4" w:rsidRDefault="000055B4" w:rsidP="001601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601C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0055B4" w:rsidRDefault="000055B4" w:rsidP="001601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601C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</w:tcPr>
          <w:p w:rsidR="000055B4" w:rsidRDefault="000055B4" w:rsidP="001601C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601C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0055B4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055B4" w:rsidRPr="00CD6EEE" w:rsidTr="00E52E9F">
        <w:tc>
          <w:tcPr>
            <w:tcW w:w="534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2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851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992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851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gridSpan w:val="2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0055B4" w:rsidRPr="00CD6EEE" w:rsidTr="00E52E9F">
        <w:tc>
          <w:tcPr>
            <w:tcW w:w="534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213" w:type="dxa"/>
            <w:gridSpan w:val="9"/>
          </w:tcPr>
          <w:p w:rsidR="000055B4" w:rsidRPr="004D153E" w:rsidRDefault="000055B4" w:rsidP="004D15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беспечение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систематических  </w:t>
            </w:r>
            <w:proofErr w:type="spellStart"/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дератизационных</w:t>
            </w:r>
            <w:proofErr w:type="spellEnd"/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, дезинсекционных и акарицидных мероприятий, 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авленных на</w:t>
            </w:r>
            <w:r w:rsidRPr="004D153E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родно-очаговых, особо опасных зоонозных </w:t>
            </w:r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фекционных </w:t>
            </w:r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55B4" w:rsidRPr="00CD6EEE" w:rsidTr="00E52E9F">
        <w:tc>
          <w:tcPr>
            <w:tcW w:w="534" w:type="dxa"/>
          </w:tcPr>
          <w:p w:rsidR="000055B4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213" w:type="dxa"/>
            <w:gridSpan w:val="9"/>
          </w:tcPr>
          <w:p w:rsidR="000055B4" w:rsidRPr="004D153E" w:rsidRDefault="000055B4" w:rsidP="004D15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Задача: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153E">
              <w:rPr>
                <w:rFonts w:ascii="Times New Roman" w:hAnsi="Times New Roman" w:cs="Times New Roman"/>
                <w:sz w:val="24"/>
                <w:szCs w:val="24"/>
              </w:rPr>
              <w:t>обеспечение должного санитарного состояния объектов и прилегающих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0B9F" w:rsidRPr="00CD6EEE" w:rsidTr="00E52E9F">
        <w:tc>
          <w:tcPr>
            <w:tcW w:w="534" w:type="dxa"/>
          </w:tcPr>
          <w:p w:rsidR="00873808" w:rsidRPr="00CD6EEE" w:rsidRDefault="00873808" w:rsidP="004D153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842" w:type="dxa"/>
          </w:tcPr>
          <w:p w:rsidR="00873808" w:rsidRPr="00CD6EEE" w:rsidRDefault="00873808" w:rsidP="004D153E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 xml:space="preserve">Профилактика возникновения и распространения природно-очаговых инфекций на территории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поселения</w:t>
            </w:r>
          </w:p>
        </w:tc>
        <w:tc>
          <w:tcPr>
            <w:tcW w:w="851" w:type="dxa"/>
          </w:tcPr>
          <w:p w:rsidR="00873808" w:rsidRPr="00CD6EEE" w:rsidRDefault="000055B4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Местный бюджет</w:t>
            </w:r>
          </w:p>
        </w:tc>
        <w:tc>
          <w:tcPr>
            <w:tcW w:w="992" w:type="dxa"/>
          </w:tcPr>
          <w:p w:rsidR="00873808" w:rsidRPr="00CD6EEE" w:rsidRDefault="00E52E9F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255</w:t>
            </w:r>
            <w:r w:rsidR="003627AE">
              <w:rPr>
                <w:rFonts w:ascii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851" w:type="dxa"/>
          </w:tcPr>
          <w:p w:rsidR="00873808" w:rsidRDefault="00E52E9F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  <w:r w:rsidR="000055B4">
              <w:rPr>
                <w:rFonts w:ascii="Times New Roman" w:hAnsi="Times New Roman" w:cs="Times New Roman"/>
                <w:szCs w:val="28"/>
              </w:rPr>
              <w:t>5,0</w:t>
            </w:r>
          </w:p>
        </w:tc>
        <w:tc>
          <w:tcPr>
            <w:tcW w:w="850" w:type="dxa"/>
          </w:tcPr>
          <w:p w:rsidR="00873808" w:rsidRDefault="000055B4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85,0</w:t>
            </w:r>
          </w:p>
        </w:tc>
        <w:tc>
          <w:tcPr>
            <w:tcW w:w="851" w:type="dxa"/>
          </w:tcPr>
          <w:p w:rsidR="00873808" w:rsidRDefault="000055B4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85,0</w:t>
            </w:r>
          </w:p>
        </w:tc>
        <w:tc>
          <w:tcPr>
            <w:tcW w:w="1795" w:type="dxa"/>
            <w:gridSpan w:val="2"/>
          </w:tcPr>
          <w:p w:rsidR="00873808" w:rsidRPr="00CD6EEE" w:rsidRDefault="00873808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Предотвращение ЧС связанных с распространением природно-очаговых инфекций.</w:t>
            </w:r>
          </w:p>
        </w:tc>
        <w:tc>
          <w:tcPr>
            <w:tcW w:w="1181" w:type="dxa"/>
          </w:tcPr>
          <w:p w:rsidR="00873808" w:rsidRPr="00CD6EEE" w:rsidRDefault="00873808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Администрация Выселковского сельского поселения Выселковского района</w:t>
            </w:r>
          </w:p>
        </w:tc>
      </w:tr>
      <w:tr w:rsidR="008A0B9F" w:rsidRPr="00CD6EEE" w:rsidTr="00E52E9F">
        <w:tc>
          <w:tcPr>
            <w:tcW w:w="534" w:type="dxa"/>
          </w:tcPr>
          <w:p w:rsidR="00873808" w:rsidRPr="00CD6EEE" w:rsidRDefault="00873808" w:rsidP="004D153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42" w:type="dxa"/>
          </w:tcPr>
          <w:p w:rsidR="00873808" w:rsidRPr="00CD6EEE" w:rsidRDefault="00873808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Проводить санитарно-гигиенические мероприятия, направленные на обеспечение должного санитарного состояния жилого фонда и прилегающих территорий</w:t>
            </w:r>
          </w:p>
        </w:tc>
        <w:tc>
          <w:tcPr>
            <w:tcW w:w="851" w:type="dxa"/>
          </w:tcPr>
          <w:p w:rsidR="00873808" w:rsidRPr="00CD6EEE" w:rsidRDefault="000055B4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Местный бюджет</w:t>
            </w:r>
          </w:p>
        </w:tc>
        <w:tc>
          <w:tcPr>
            <w:tcW w:w="992" w:type="dxa"/>
          </w:tcPr>
          <w:p w:rsidR="00873808" w:rsidRPr="00CD6EEE" w:rsidRDefault="00873808" w:rsidP="00DD7DB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873808" w:rsidRDefault="00873808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0" w:type="dxa"/>
          </w:tcPr>
          <w:p w:rsidR="00873808" w:rsidRDefault="00873808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873808" w:rsidRDefault="00873808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95" w:type="dxa"/>
            <w:gridSpan w:val="2"/>
          </w:tcPr>
          <w:p w:rsidR="00873808" w:rsidRPr="00CD6EEE" w:rsidRDefault="00873808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Увеличение санитарного состояния жилого фонда.</w:t>
            </w:r>
          </w:p>
        </w:tc>
        <w:tc>
          <w:tcPr>
            <w:tcW w:w="1181" w:type="dxa"/>
          </w:tcPr>
          <w:p w:rsidR="00873808" w:rsidRPr="00CD6EEE" w:rsidRDefault="00873808" w:rsidP="00A61F09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D6EEE">
              <w:rPr>
                <w:rFonts w:ascii="Times New Roman" w:hAnsi="Times New Roman" w:cs="Times New Roman"/>
                <w:sz w:val="24"/>
                <w:szCs w:val="28"/>
              </w:rPr>
              <w:t>Администрация Выселковского сельского поселения Выселковского района</w:t>
            </w:r>
          </w:p>
        </w:tc>
      </w:tr>
      <w:tr w:rsidR="008A0B9F" w:rsidRPr="00CD6EEE" w:rsidTr="00E52E9F">
        <w:tc>
          <w:tcPr>
            <w:tcW w:w="3227" w:type="dxa"/>
            <w:gridSpan w:val="3"/>
          </w:tcPr>
          <w:p w:rsidR="008A0B9F" w:rsidRPr="00CD6EEE" w:rsidRDefault="008A0B9F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Итого:</w:t>
            </w:r>
          </w:p>
        </w:tc>
        <w:tc>
          <w:tcPr>
            <w:tcW w:w="992" w:type="dxa"/>
          </w:tcPr>
          <w:p w:rsidR="008A0B9F" w:rsidRPr="00CD6EEE" w:rsidRDefault="00E52E9F" w:rsidP="00DD7DBA">
            <w:pPr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25</w:t>
            </w:r>
            <w:r w:rsidR="00C166E6">
              <w:rPr>
                <w:rFonts w:ascii="Times New Roman" w:hAnsi="Times New Roman" w:cs="Times New Roman"/>
                <w:szCs w:val="28"/>
              </w:rPr>
              <w:t>5</w:t>
            </w:r>
            <w:r w:rsidR="003627AE">
              <w:rPr>
                <w:rFonts w:ascii="Times New Roman" w:hAnsi="Times New Roman" w:cs="Times New Roman"/>
                <w:szCs w:val="28"/>
              </w:rPr>
              <w:t>,0</w:t>
            </w:r>
          </w:p>
        </w:tc>
        <w:tc>
          <w:tcPr>
            <w:tcW w:w="851" w:type="dxa"/>
          </w:tcPr>
          <w:p w:rsidR="008A0B9F" w:rsidRDefault="00E52E9F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  <w:r w:rsidR="003627AE">
              <w:rPr>
                <w:rFonts w:ascii="Times New Roman" w:hAnsi="Times New Roman" w:cs="Times New Roman"/>
                <w:szCs w:val="28"/>
              </w:rPr>
              <w:t>5,0</w:t>
            </w:r>
          </w:p>
        </w:tc>
        <w:tc>
          <w:tcPr>
            <w:tcW w:w="850" w:type="dxa"/>
          </w:tcPr>
          <w:p w:rsidR="008A0B9F" w:rsidRDefault="003627AE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85,0</w:t>
            </w:r>
          </w:p>
        </w:tc>
        <w:tc>
          <w:tcPr>
            <w:tcW w:w="851" w:type="dxa"/>
          </w:tcPr>
          <w:p w:rsidR="008A0B9F" w:rsidRDefault="003627AE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85,0</w:t>
            </w:r>
          </w:p>
        </w:tc>
        <w:tc>
          <w:tcPr>
            <w:tcW w:w="1795" w:type="dxa"/>
            <w:gridSpan w:val="2"/>
          </w:tcPr>
          <w:p w:rsidR="008A0B9F" w:rsidRDefault="008A0B9F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81" w:type="dxa"/>
          </w:tcPr>
          <w:p w:rsidR="008A0B9F" w:rsidRPr="00CD6EEE" w:rsidRDefault="008A0B9F" w:rsidP="00A61F0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3571A3" w:rsidRDefault="003571A3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2040"/>
    </w:p>
    <w:p w:rsidR="00A61F09" w:rsidRPr="005B1576" w:rsidRDefault="00A61F09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B1576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bookmarkEnd w:id="6"/>
    <w:p w:rsidR="00A61F09" w:rsidRPr="005B1576" w:rsidRDefault="00A61F09" w:rsidP="00E952F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7D0B" w:rsidRPr="00BD7D0B" w:rsidRDefault="009D6F6E" w:rsidP="009D6F6E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финансовых ресурсов, необходимых для реализации мероприятий</w:t>
      </w:r>
      <w:r w:rsidR="00BD7D0B" w:rsidRPr="00BD7D0B">
        <w:rPr>
          <w:rFonts w:ascii="Times New Roman" w:hAnsi="Times New Roman" w:cs="Times New Roman"/>
          <w:bCs/>
          <w:sz w:val="28"/>
          <w:szCs w:val="28"/>
        </w:rPr>
        <w:t xml:space="preserve"> за счет средств бюджета Выселковского 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составляет</w:t>
      </w:r>
      <w:r w:rsidR="00BD7D0B" w:rsidRPr="00BD7D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E9F">
        <w:rPr>
          <w:rFonts w:ascii="Times New Roman" w:hAnsi="Times New Roman" w:cs="Times New Roman"/>
          <w:bCs/>
          <w:sz w:val="28"/>
          <w:szCs w:val="28"/>
        </w:rPr>
        <w:t>25</w:t>
      </w:r>
      <w:r w:rsidR="00202F51">
        <w:rPr>
          <w:rFonts w:ascii="Times New Roman" w:hAnsi="Times New Roman" w:cs="Times New Roman"/>
          <w:bCs/>
          <w:sz w:val="28"/>
          <w:szCs w:val="28"/>
        </w:rPr>
        <w:t>5</w:t>
      </w:r>
      <w:r w:rsidR="00BD7D0B" w:rsidRPr="00BD7D0B">
        <w:rPr>
          <w:rFonts w:ascii="Times New Roman" w:hAnsi="Times New Roman" w:cs="Times New Roman"/>
          <w:bCs/>
          <w:sz w:val="28"/>
          <w:szCs w:val="28"/>
        </w:rPr>
        <w:t>,0 тысяч рублей.</w:t>
      </w:r>
    </w:p>
    <w:p w:rsidR="00BD7D0B" w:rsidRPr="00BD7D0B" w:rsidRDefault="009D6F6E" w:rsidP="00BD7D0B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средств местного бюджета, направленных на финансирование мероприятий подпрограммы подлежит ежегодному уточнению при принятии решения о бюджете на очередной финансовый год.</w:t>
      </w:r>
    </w:p>
    <w:p w:rsidR="005B1576" w:rsidRDefault="005B1576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2070"/>
    </w:p>
    <w:p w:rsidR="003627AE" w:rsidRDefault="003627AE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C166E6" w:rsidRPr="00C166E6" w:rsidRDefault="00C166E6" w:rsidP="00C166E6">
      <w:bookmarkStart w:id="8" w:name="_GoBack"/>
      <w:bookmarkEnd w:id="8"/>
    </w:p>
    <w:p w:rsidR="00A61F09" w:rsidRPr="005B1576" w:rsidRDefault="009D6F6E" w:rsidP="00E952F7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61F09" w:rsidRPr="005B1576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7"/>
    <w:p w:rsidR="00A61F09" w:rsidRPr="005B1576" w:rsidRDefault="00A61F09" w:rsidP="00E952F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1F09" w:rsidRPr="005B1576" w:rsidRDefault="00A61F09" w:rsidP="00E952F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 xml:space="preserve">Общее управление подпрограммой </w:t>
      </w:r>
      <w:r w:rsidR="002B214E" w:rsidRPr="005B1576">
        <w:rPr>
          <w:rFonts w:ascii="Times New Roman" w:hAnsi="Times New Roman" w:cs="Times New Roman"/>
          <w:sz w:val="28"/>
          <w:szCs w:val="28"/>
        </w:rPr>
        <w:t>«</w:t>
      </w:r>
      <w:r w:rsidR="00202F51" w:rsidRPr="000B5ED8">
        <w:rPr>
          <w:rFonts w:ascii="Times New Roman" w:hAnsi="Times New Roman" w:cs="Times New Roman"/>
          <w:sz w:val="28"/>
          <w:szCs w:val="28"/>
        </w:rPr>
        <w:t>Защита населения от грызунов, кровососущих насекомых, клещей и профилактике природно-очаговых инфекций на территории Выселковского сельского поселения Выселковского района</w:t>
      </w:r>
      <w:r w:rsidR="002B214E" w:rsidRPr="005B1576">
        <w:rPr>
          <w:rFonts w:ascii="Times New Roman" w:hAnsi="Times New Roman" w:cs="Times New Roman"/>
          <w:sz w:val="28"/>
          <w:szCs w:val="28"/>
        </w:rPr>
        <w:t xml:space="preserve">» </w:t>
      </w:r>
      <w:r w:rsidRPr="005B1576">
        <w:rPr>
          <w:rFonts w:ascii="Times New Roman" w:hAnsi="Times New Roman" w:cs="Times New Roman"/>
          <w:sz w:val="28"/>
          <w:szCs w:val="28"/>
        </w:rPr>
        <w:t>осуществляет координатор подпрограммы.</w:t>
      </w:r>
    </w:p>
    <w:p w:rsidR="00A61F09" w:rsidRPr="005B1576" w:rsidRDefault="002B214E" w:rsidP="00E952F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B1576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в установленном законодательством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Текущее управление подпрограммой осуществляет ее координатор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1D74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несет ответственность в пределах своей компетенции за реализацию 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9D6F6E" w:rsidRPr="006E1D74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9D6F6E" w:rsidRDefault="009D6F6E" w:rsidP="009D6F6E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E952F7" w:rsidRDefault="00E952F7" w:rsidP="002B214E">
      <w:pPr>
        <w:rPr>
          <w:rFonts w:ascii="Times New Roman" w:hAnsi="Times New Roman" w:cs="Times New Roman"/>
          <w:sz w:val="28"/>
          <w:szCs w:val="28"/>
        </w:rPr>
      </w:pPr>
    </w:p>
    <w:p w:rsidR="00E952F7" w:rsidRDefault="00E952F7" w:rsidP="002B214E">
      <w:pPr>
        <w:rPr>
          <w:rFonts w:ascii="Times New Roman" w:hAnsi="Times New Roman" w:cs="Times New Roman"/>
          <w:sz w:val="28"/>
          <w:szCs w:val="28"/>
        </w:rPr>
      </w:pPr>
    </w:p>
    <w:p w:rsidR="00E952F7" w:rsidRDefault="00E952F7" w:rsidP="002B214E">
      <w:pPr>
        <w:rPr>
          <w:rFonts w:ascii="Times New Roman" w:hAnsi="Times New Roman" w:cs="Times New Roman"/>
          <w:sz w:val="28"/>
          <w:szCs w:val="28"/>
        </w:rPr>
      </w:pPr>
    </w:p>
    <w:p w:rsidR="00E952F7" w:rsidRPr="005E5400" w:rsidRDefault="00E952F7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E952F7" w:rsidRPr="005E5400" w:rsidRDefault="00E952F7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E952F7" w:rsidRPr="005E5400" w:rsidRDefault="00E952F7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Выселковского района по вопросам</w:t>
      </w:r>
    </w:p>
    <w:p w:rsidR="00E952F7" w:rsidRPr="005E5400" w:rsidRDefault="00E952F7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E952F7" w:rsidRPr="005E5400" w:rsidRDefault="00E952F7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5400">
        <w:rPr>
          <w:rFonts w:ascii="Times New Roman" w:hAnsi="Times New Roman" w:cs="Times New Roman"/>
          <w:sz w:val="28"/>
          <w:szCs w:val="28"/>
        </w:rPr>
        <w:t>промышленности, строительства,</w:t>
      </w:r>
    </w:p>
    <w:p w:rsidR="00E952F7" w:rsidRPr="005B1576" w:rsidRDefault="00C166E6" w:rsidP="00E952F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транспорта, связи</w:t>
      </w:r>
      <w:r w:rsidR="00E952F7" w:rsidRPr="005E5400">
        <w:rPr>
          <w:rFonts w:ascii="Times New Roman" w:hAnsi="Times New Roman" w:cs="Times New Roman"/>
          <w:sz w:val="28"/>
          <w:szCs w:val="28"/>
        </w:rPr>
        <w:t xml:space="preserve"> и ЧС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2F7" w:rsidRPr="005E54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Д.В.Олексенко</w:t>
      </w:r>
    </w:p>
    <w:sectPr w:rsidR="00E952F7" w:rsidRPr="005B1576" w:rsidSect="00E952F7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0ABD"/>
    <w:multiLevelType w:val="hybridMultilevel"/>
    <w:tmpl w:val="1562A568"/>
    <w:lvl w:ilvl="0" w:tplc="E2462C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54813"/>
    <w:multiLevelType w:val="hybridMultilevel"/>
    <w:tmpl w:val="D5A0F7D2"/>
    <w:lvl w:ilvl="0" w:tplc="AE8821D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1F09"/>
    <w:rsid w:val="000055B4"/>
    <w:rsid w:val="000130BE"/>
    <w:rsid w:val="000464D6"/>
    <w:rsid w:val="000560E2"/>
    <w:rsid w:val="00056190"/>
    <w:rsid w:val="0006543D"/>
    <w:rsid w:val="000729B5"/>
    <w:rsid w:val="000B5ED8"/>
    <w:rsid w:val="000C5862"/>
    <w:rsid w:val="001601CA"/>
    <w:rsid w:val="00202F51"/>
    <w:rsid w:val="00203E7A"/>
    <w:rsid w:val="00222849"/>
    <w:rsid w:val="002270ED"/>
    <w:rsid w:val="00284D39"/>
    <w:rsid w:val="002B214E"/>
    <w:rsid w:val="002D515E"/>
    <w:rsid w:val="003155B5"/>
    <w:rsid w:val="003228BE"/>
    <w:rsid w:val="003571A3"/>
    <w:rsid w:val="003627AE"/>
    <w:rsid w:val="003669BF"/>
    <w:rsid w:val="003B0449"/>
    <w:rsid w:val="003C622A"/>
    <w:rsid w:val="003E0445"/>
    <w:rsid w:val="0049537E"/>
    <w:rsid w:val="004D153E"/>
    <w:rsid w:val="004F3767"/>
    <w:rsid w:val="00520788"/>
    <w:rsid w:val="005418A6"/>
    <w:rsid w:val="00584ADD"/>
    <w:rsid w:val="005B1576"/>
    <w:rsid w:val="005E09E2"/>
    <w:rsid w:val="006372AE"/>
    <w:rsid w:val="00654C71"/>
    <w:rsid w:val="007A3213"/>
    <w:rsid w:val="007C09D4"/>
    <w:rsid w:val="00873808"/>
    <w:rsid w:val="008927BC"/>
    <w:rsid w:val="008A0B9F"/>
    <w:rsid w:val="008A5473"/>
    <w:rsid w:val="008C3522"/>
    <w:rsid w:val="00937417"/>
    <w:rsid w:val="009B75FD"/>
    <w:rsid w:val="009D6F6E"/>
    <w:rsid w:val="00A562B1"/>
    <w:rsid w:val="00A61F09"/>
    <w:rsid w:val="00AA3795"/>
    <w:rsid w:val="00AC45A3"/>
    <w:rsid w:val="00B3457E"/>
    <w:rsid w:val="00B96DA2"/>
    <w:rsid w:val="00BD3AF1"/>
    <w:rsid w:val="00BD7D0B"/>
    <w:rsid w:val="00C1572E"/>
    <w:rsid w:val="00C166E6"/>
    <w:rsid w:val="00C9699D"/>
    <w:rsid w:val="00CD6EEE"/>
    <w:rsid w:val="00D1371A"/>
    <w:rsid w:val="00D56E9E"/>
    <w:rsid w:val="00DA2B4F"/>
    <w:rsid w:val="00DD7DBA"/>
    <w:rsid w:val="00E12E5A"/>
    <w:rsid w:val="00E358A6"/>
    <w:rsid w:val="00E52E9F"/>
    <w:rsid w:val="00E952F7"/>
    <w:rsid w:val="00EB49B8"/>
    <w:rsid w:val="00F95F58"/>
    <w:rsid w:val="00FE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61F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1F0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61F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61F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61F09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61F09"/>
    <w:pPr>
      <w:ind w:firstLine="0"/>
      <w:jc w:val="left"/>
    </w:pPr>
  </w:style>
  <w:style w:type="paragraph" w:customStyle="1" w:styleId="tekstob">
    <w:name w:val="tekstob"/>
    <w:basedOn w:val="a"/>
    <w:rsid w:val="00AA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B3457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B3457E"/>
  </w:style>
  <w:style w:type="paragraph" w:styleId="a8">
    <w:name w:val="No Spacing"/>
    <w:uiPriority w:val="1"/>
    <w:qFormat/>
    <w:rsid w:val="00B345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3767"/>
    <w:rPr>
      <w:b/>
      <w:bCs/>
    </w:rPr>
  </w:style>
  <w:style w:type="table" w:styleId="aa">
    <w:name w:val="Table Grid"/>
    <w:basedOn w:val="a1"/>
    <w:uiPriority w:val="59"/>
    <w:rsid w:val="00892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2D515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u w:val="single"/>
    </w:rPr>
  </w:style>
  <w:style w:type="character" w:customStyle="1" w:styleId="ac">
    <w:name w:val="Основной текст Знак"/>
    <w:basedOn w:val="a0"/>
    <w:link w:val="ab"/>
    <w:rsid w:val="002D51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d">
    <w:name w:val="header"/>
    <w:basedOn w:val="a"/>
    <w:link w:val="ae"/>
    <w:uiPriority w:val="99"/>
    <w:unhideWhenUsed/>
    <w:rsid w:val="00202F51"/>
    <w:pPr>
      <w:widowControl/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202F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E952F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52F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CD6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408334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5118.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E37E6-E225-4C4B-9F04-A863F0879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26</cp:revision>
  <cp:lastPrinted>2016-10-18T10:11:00Z</cp:lastPrinted>
  <dcterms:created xsi:type="dcterms:W3CDTF">2014-09-09T06:02:00Z</dcterms:created>
  <dcterms:modified xsi:type="dcterms:W3CDTF">2016-10-18T10:11:00Z</dcterms:modified>
</cp:coreProperties>
</file>